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736"/>
        <w:bidiVisual/>
        <w:tblW w:w="10748" w:type="dxa"/>
        <w:tblLook w:val="04A0" w:firstRow="1" w:lastRow="0" w:firstColumn="1" w:lastColumn="0" w:noHBand="0" w:noVBand="1"/>
      </w:tblPr>
      <w:tblGrid>
        <w:gridCol w:w="632"/>
        <w:gridCol w:w="610"/>
        <w:gridCol w:w="696"/>
        <w:gridCol w:w="7525"/>
        <w:gridCol w:w="1285"/>
      </w:tblGrid>
      <w:tr w:rsidR="00CE4BE5" w:rsidRPr="00D1216D" w:rsidTr="00CE4BE5">
        <w:trPr>
          <w:trHeight w:val="256"/>
        </w:trPr>
        <w:tc>
          <w:tcPr>
            <w:tcW w:w="632" w:type="dxa"/>
            <w:shd w:val="clear" w:color="auto" w:fill="00B050"/>
          </w:tcPr>
          <w:p w:rsidR="00CE4BE5" w:rsidRPr="00D1216D" w:rsidRDefault="00CE4BE5" w:rsidP="00CE4BE5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610" w:type="dxa"/>
            <w:shd w:val="clear" w:color="auto" w:fill="FFC000"/>
          </w:tcPr>
          <w:p w:rsidR="00CE4BE5" w:rsidRPr="00D1216D" w:rsidRDefault="00CE4BE5" w:rsidP="00CE4BE5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FF0000"/>
          </w:tcPr>
          <w:p w:rsidR="00CE4BE5" w:rsidRPr="00D1216D" w:rsidRDefault="00CE4BE5" w:rsidP="00CE4BE5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525" w:type="dxa"/>
          </w:tcPr>
          <w:p w:rsidR="00CE4BE5" w:rsidRPr="00D1216D" w:rsidRDefault="00CE4BE5" w:rsidP="00CE4BE5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32"/>
                <w:szCs w:val="32"/>
                <w:rtl/>
              </w:rPr>
            </w:pPr>
            <w:r w:rsidRPr="00D1216D">
              <w:rPr>
                <w:rFonts w:cstheme="minorBidi" w:hint="cs"/>
                <w:b/>
                <w:bCs/>
                <w:color w:val="auto"/>
                <w:sz w:val="32"/>
                <w:szCs w:val="32"/>
                <w:rtl/>
              </w:rPr>
              <w:t xml:space="preserve">أن يتمكن الطالب من </w:t>
            </w:r>
            <w:r>
              <w:rPr>
                <w:rFonts w:cstheme="minorBidi" w:hint="cs"/>
                <w:b/>
                <w:bCs/>
                <w:color w:val="auto"/>
                <w:sz w:val="32"/>
                <w:szCs w:val="32"/>
                <w:rtl/>
              </w:rPr>
              <w:t>صياغة الصفة المشبهة من الفعل  ووزنها وتوظيفها في جملة</w:t>
            </w:r>
            <w:r w:rsidRPr="00D1216D">
              <w:rPr>
                <w:rFonts w:cstheme="minorBidi" w:hint="cs"/>
                <w:b/>
                <w:bCs/>
                <w:color w:val="auto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85" w:type="dxa"/>
          </w:tcPr>
          <w:p w:rsidR="00CE4BE5" w:rsidRPr="00D1216D" w:rsidRDefault="00CE4BE5" w:rsidP="00CE4BE5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32"/>
                <w:szCs w:val="32"/>
              </w:rPr>
            </w:pPr>
            <w:r w:rsidRPr="00D1216D">
              <w:rPr>
                <w:rFonts w:cstheme="minorBidi"/>
                <w:b/>
                <w:bCs/>
                <w:color w:val="auto"/>
                <w:sz w:val="32"/>
                <w:szCs w:val="32"/>
              </w:rPr>
              <w:t>LO1</w:t>
            </w:r>
          </w:p>
        </w:tc>
      </w:tr>
    </w:tbl>
    <w:p w:rsidR="003304E6" w:rsidRDefault="00CE4BE5" w:rsidP="003304E6">
      <w:pPr>
        <w:spacing w:after="16" w:line="263" w:lineRule="auto"/>
        <w:jc w:val="left"/>
      </w:pPr>
      <w:r w:rsidRPr="00D1216D">
        <w:rPr>
          <w:rFonts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F685" wp14:editId="00461B5F">
                <wp:simplePos x="0" y="0"/>
                <wp:positionH relativeFrom="margin">
                  <wp:posOffset>1510665</wp:posOffset>
                </wp:positionH>
                <wp:positionV relativeFrom="paragraph">
                  <wp:posOffset>-416560</wp:posOffset>
                </wp:positionV>
                <wp:extent cx="3133725" cy="762000"/>
                <wp:effectExtent l="57150" t="57150" r="66675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2000"/>
                        </a:xfrm>
                        <a:prstGeom prst="roundRect">
                          <a:avLst/>
                        </a:prstGeom>
                        <a:solidFill>
                          <a:srgbClr val="ECF5FE"/>
                        </a:solidFill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1216D" w:rsidRPr="00F53E0E" w:rsidRDefault="00D1216D" w:rsidP="00D1216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( الصّ</w:t>
                            </w: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ة</w:t>
                            </w: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المُشبَّهة</w:t>
                            </w: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8F685" id="Rounded Rectangle 1" o:spid="_x0000_s1026" style="position:absolute;left:0;text-align:left;margin-left:118.95pt;margin-top:-32.8pt;width:246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" fillcolor="#ecf5fe" strokecolor="#c55a11" strokeweight="2.25pt">
                <v:stroke joinstyle="miter"/>
                <v:textbox>
                  <w:txbxContent>
                    <w:p w:rsidR="00D1216D" w:rsidRPr="00F53E0E" w:rsidRDefault="00D1216D" w:rsidP="00D1216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( الصّ</w:t>
                      </w: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ة</w:t>
                      </w: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المُشبَّهة</w:t>
                      </w: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1216D">
        <w:rPr>
          <w:rFonts w:cs="Times New Roman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1C94B0D4" wp14:editId="0F507A08">
            <wp:simplePos x="0" y="0"/>
            <wp:positionH relativeFrom="column">
              <wp:posOffset>-542925</wp:posOffset>
            </wp:positionH>
            <wp:positionV relativeFrom="paragraph">
              <wp:posOffset>-502920</wp:posOffset>
            </wp:positionV>
            <wp:extent cx="173355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26321967115829014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6EF" w:rsidRPr="00E6685A">
        <w:rPr>
          <w:rFonts w:ascii="Times New Roman" w:eastAsia="Times New Roman" w:hAnsi="Times New Roman" w:cs="Times New Roman"/>
          <w:b/>
          <w:bCs/>
          <w:noProof/>
          <w:color w:val="0D0D0D"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 wp14:anchorId="1D662B92" wp14:editId="73A24F63">
            <wp:simplePos x="0" y="0"/>
            <wp:positionH relativeFrom="margin">
              <wp:posOffset>4972050</wp:posOffset>
            </wp:positionH>
            <wp:positionV relativeFrom="paragraph">
              <wp:posOffset>-460375</wp:posOffset>
            </wp:positionV>
            <wp:extent cx="1352550" cy="4857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6EF" w:rsidRPr="00FA26EF">
        <w:rPr>
          <w:rFonts w:cs="Times New Roman"/>
          <w:noProof/>
          <w:rtl/>
        </w:rPr>
        <w:drawing>
          <wp:anchor distT="0" distB="0" distL="114300" distR="114300" simplePos="0" relativeHeight="251666432" behindDoc="0" locked="0" layoutInCell="1" allowOverlap="1" wp14:anchorId="34CC7084" wp14:editId="220552FE">
            <wp:simplePos x="0" y="0"/>
            <wp:positionH relativeFrom="margin">
              <wp:posOffset>8591550</wp:posOffset>
            </wp:positionH>
            <wp:positionV relativeFrom="paragraph">
              <wp:posOffset>-476885</wp:posOffset>
            </wp:positionV>
            <wp:extent cx="1352550" cy="4857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E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tbl>
      <w:tblPr>
        <w:tblStyle w:val="TableGrid10"/>
        <w:tblpPr w:leftFromText="180" w:rightFromText="180" w:vertAnchor="page" w:horzAnchor="margin" w:tblpXSpec="center" w:tblpY="5506"/>
        <w:tblW w:w="11232" w:type="dxa"/>
        <w:tblInd w:w="0" w:type="dxa"/>
        <w:tblCellMar>
          <w:top w:w="0" w:type="dxa"/>
          <w:left w:w="115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969"/>
        <w:gridCol w:w="1167"/>
        <w:gridCol w:w="2252"/>
        <w:gridCol w:w="1844"/>
      </w:tblGrid>
      <w:tr w:rsidR="00CE4BE5" w:rsidRPr="00CE4BE5" w:rsidTr="005713B4">
        <w:trPr>
          <w:trHeight w:val="54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ind w:left="9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 xml:space="preserve">الجملة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ind w:left="4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 xml:space="preserve">الوزن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ind w:left="10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 xml:space="preserve">الصفه المشبهة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ind w:left="4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 xml:space="preserve">الفعل </w:t>
            </w:r>
          </w:p>
        </w:tc>
      </w:tr>
      <w:tr w:rsidR="00CE4BE5" w:rsidRPr="00CE4BE5" w:rsidTr="005713B4">
        <w:trPr>
          <w:trHeight w:val="98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spacing w:line="259" w:lineRule="auto"/>
              <w:ind w:left="5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هذا رجل كريم  بين أهله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spacing w:line="259" w:lineRule="auto"/>
              <w:ind w:left="2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فعيل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spacing w:line="259" w:lineRule="auto"/>
              <w:ind w:left="6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كريم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spacing w:line="259" w:lineRule="auto"/>
              <w:ind w:left="1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ك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  <w:t>ر</w:t>
            </w:r>
            <w:r w:rsidRPr="00CE4BE5"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م  </w:t>
            </w:r>
          </w:p>
        </w:tc>
      </w:tr>
      <w:tr w:rsidR="00CE4BE5" w:rsidRPr="00CE4BE5" w:rsidTr="005713B4">
        <w:trPr>
          <w:trHeight w:val="90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sz w:val="3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4"/>
            </w:pPr>
            <w:r w:rsidRPr="00CE4BE5">
              <w:rPr>
                <w:rFonts w:ascii="Simplified Arabic" w:eastAsia="Simplified Arabic" w:hAnsi="Simplified Arabic" w:cs="Simplified Arabic"/>
                <w:b/>
                <w:sz w:val="36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spacing w:line="259" w:lineRule="auto"/>
              <w:ind w:left="2"/>
              <w:jc w:val="left"/>
            </w:pPr>
            <w:r w:rsidRPr="00CE4BE5">
              <w:rPr>
                <w:rFonts w:ascii="Simplified Arabic" w:eastAsia="Simplified Arabic" w:hAnsi="Simplified Arabic" w:cs="Simplified Arabic" w:hint="cs"/>
                <w:b/>
                <w:bCs/>
                <w:sz w:val="36"/>
                <w:szCs w:val="36"/>
                <w:rtl/>
              </w:rPr>
              <w:t>ضخم</w:t>
            </w:r>
          </w:p>
        </w:tc>
      </w:tr>
      <w:tr w:rsidR="00CE4BE5" w:rsidRPr="00CE4BE5" w:rsidTr="005713B4">
        <w:trPr>
          <w:trHeight w:val="807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sz w:val="3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4"/>
            </w:pPr>
            <w:r w:rsidRPr="00CE4BE5">
              <w:rPr>
                <w:rFonts w:ascii="Simplified Arabic" w:eastAsia="Simplified Arabic" w:hAnsi="Simplified Arabic" w:cs="Simplified Arabic"/>
                <w:b/>
                <w:sz w:val="36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jc w:val="left"/>
            </w:pPr>
            <w:r w:rsidRPr="00CE4BE5">
              <w:rPr>
                <w:rFonts w:ascii="Simplified Arabic" w:eastAsia="Simplified Arabic" w:hAnsi="Simplified Arabic" w:cs="Simplified Arabic" w:hint="cs"/>
                <w:b/>
                <w:bCs/>
                <w:sz w:val="36"/>
                <w:szCs w:val="36"/>
                <w:rtl/>
              </w:rPr>
              <w:t>حَمُرَ</w:t>
            </w:r>
          </w:p>
        </w:tc>
      </w:tr>
      <w:tr w:rsidR="00CE4BE5" w:rsidRPr="00CE4BE5" w:rsidTr="005713B4">
        <w:trPr>
          <w:trHeight w:val="81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4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jc w:val="left"/>
            </w:pPr>
            <w:r w:rsidRPr="00CE4BE5">
              <w:rPr>
                <w:rFonts w:ascii="Simplified Arabic" w:eastAsia="Simplified Arabic" w:hAnsi="Simplified Arabic" w:cs="Simplified Arabic" w:hint="cs"/>
                <w:b/>
                <w:bCs/>
                <w:sz w:val="36"/>
                <w:szCs w:val="36"/>
                <w:rtl/>
              </w:rPr>
              <w:t>حَلُوَ</w:t>
            </w:r>
          </w:p>
        </w:tc>
      </w:tr>
      <w:tr w:rsidR="00CE4BE5" w:rsidRPr="00CE4BE5" w:rsidTr="005713B4">
        <w:trPr>
          <w:trHeight w:val="72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bidi w:val="0"/>
              <w:spacing w:line="259" w:lineRule="auto"/>
              <w:ind w:right="74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jc w:val="left"/>
            </w:pPr>
            <w:r w:rsidRPr="00CE4BE5">
              <w:rPr>
                <w:rFonts w:ascii="Simplified Arabic" w:eastAsia="Simplified Arabic" w:hAnsi="Simplified Arabic" w:cs="Simplified Arabic" w:hint="cs"/>
                <w:b/>
                <w:bCs/>
                <w:sz w:val="36"/>
                <w:szCs w:val="36"/>
                <w:rtl/>
              </w:rPr>
              <w:t>جَبُنَ</w:t>
            </w:r>
          </w:p>
        </w:tc>
      </w:tr>
      <w:tr w:rsidR="00CE4BE5" w:rsidRPr="00CE4BE5" w:rsidTr="005713B4">
        <w:trPr>
          <w:trHeight w:val="81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4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E5" w:rsidRPr="00CE4BE5" w:rsidRDefault="00CE4BE5" w:rsidP="005713B4">
            <w:pPr>
              <w:bidi w:val="0"/>
              <w:spacing w:line="259" w:lineRule="auto"/>
              <w:ind w:right="79"/>
            </w:pPr>
            <w:r w:rsidRPr="00CE4BE5"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E5" w:rsidRPr="00CE4BE5" w:rsidRDefault="00CE4BE5" w:rsidP="005713B4">
            <w:pPr>
              <w:spacing w:line="259" w:lineRule="auto"/>
              <w:jc w:val="left"/>
            </w:pPr>
            <w:r w:rsidRPr="00CE4BE5"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طهر  </w:t>
            </w:r>
          </w:p>
        </w:tc>
      </w:tr>
      <w:tr w:rsidR="005713B4" w:rsidRPr="00CE4BE5" w:rsidTr="005713B4">
        <w:trPr>
          <w:trHeight w:val="81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9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4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9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4" w:rsidRPr="00CE4BE5" w:rsidRDefault="005713B4" w:rsidP="005713B4">
            <w:pPr>
              <w:jc w:val="left"/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6"/>
                <w:szCs w:val="36"/>
                <w:rtl/>
              </w:rPr>
              <w:t>فَطِنَ</w:t>
            </w:r>
          </w:p>
        </w:tc>
      </w:tr>
      <w:tr w:rsidR="005713B4" w:rsidRPr="00CE4BE5" w:rsidTr="005713B4">
        <w:trPr>
          <w:trHeight w:val="81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9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4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9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4" w:rsidRPr="00CE4BE5" w:rsidRDefault="005713B4" w:rsidP="005713B4">
            <w:pPr>
              <w:jc w:val="left"/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6"/>
                <w:szCs w:val="36"/>
                <w:rtl/>
              </w:rPr>
              <w:t>قَلِقَ</w:t>
            </w:r>
          </w:p>
        </w:tc>
      </w:tr>
      <w:tr w:rsidR="005713B4" w:rsidRPr="00CE4BE5" w:rsidTr="005713B4">
        <w:trPr>
          <w:trHeight w:val="81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9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4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B4" w:rsidRPr="00CE4BE5" w:rsidRDefault="005713B4" w:rsidP="005713B4">
            <w:pPr>
              <w:bidi w:val="0"/>
              <w:ind w:right="79"/>
              <w:rPr>
                <w:rFonts w:ascii="Simplified Arabic" w:eastAsia="Simplified Arabic" w:hAnsi="Simplified Arabic" w:cs="Simplified Arabic"/>
                <w:b/>
                <w:color w:val="FF0000"/>
                <w:sz w:val="3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4" w:rsidRPr="00CE4BE5" w:rsidRDefault="005713B4" w:rsidP="005713B4">
            <w:pPr>
              <w:jc w:val="left"/>
              <w:rPr>
                <w:rFonts w:ascii="Simplified Arabic" w:eastAsia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6"/>
                <w:szCs w:val="36"/>
                <w:rtl/>
              </w:rPr>
              <w:t>حَوَلَ</w:t>
            </w:r>
            <w:bookmarkStart w:id="0" w:name="_GoBack"/>
            <w:bookmarkEnd w:id="0"/>
          </w:p>
        </w:tc>
      </w:tr>
    </w:tbl>
    <w:p w:rsidR="00D60AAB" w:rsidRPr="00D1216D" w:rsidRDefault="005713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856E7" wp14:editId="5ACAB9BA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70675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04E6" w:rsidRPr="003304E6" w:rsidRDefault="003304E6" w:rsidP="003304E6">
                            <w:pPr>
                              <w:spacing w:after="0" w:line="240" w:lineRule="auto"/>
                              <w:jc w:val="left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الصفة المشبهة :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هي اسم مشتقٌّ منَ  الفعلِ الثلاثيِ اللازمِ ، وتشُبِهُ اسمَ الفاعلِ في دَلالتهِا، إلا أنَّ الصِفةَ تدلُّ على الثبُّوتِ كصفة ) قصيرٍ ( فهي ثابتـةٌ وملازِمةٌ للشَّخصِ </w:t>
                            </w:r>
                            <w:r>
                              <w:rPr>
                                <w:rFonts w:cs="Times New Roman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3304E6" w:rsidRDefault="003304E6" w:rsidP="003304E6">
                            <w:pPr>
                              <w:spacing w:after="0" w:line="240" w:lineRule="auto"/>
                              <w:jc w:val="left"/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أما 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الفاعلِ 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فيَدلُّ على الحُدوثِ والتجَّدُّدِ ، كَقولنِا : ) جالِسٌ </w:t>
                            </w:r>
                          </w:p>
                          <w:p w:rsidR="003304E6" w:rsidRPr="003304E6" w:rsidRDefault="003304E6" w:rsidP="003304E6">
                            <w:pPr>
                              <w:spacing w:after="0" w:line="240" w:lineRule="auto"/>
                              <w:jc w:val="left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، فالجُلوسُ يحدث وينقطع ولا يثبت على الشخص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856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75pt;width:556.5pt;height:2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" filled="f" stroked="f">
                <v:textbox style="mso-fit-shape-to-text:t">
                  <w:txbxContent>
                    <w:p w:rsidR="003304E6" w:rsidRPr="003304E6" w:rsidRDefault="003304E6" w:rsidP="003304E6">
                      <w:pPr>
                        <w:spacing w:after="0" w:line="240" w:lineRule="auto"/>
                        <w:jc w:val="left"/>
                        <w:rPr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الصفة المشبهة :</w:t>
                      </w: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هي اسم مشتقٌّ منَ  الفعلِ الثلاثيِ اللازمِ ، وتشُبِهُ اسمَ الفاعلِ في دَلالتهِا، إلا أنَّ الصِفةَ تدلُّ على الثبُّوتِ كصفة ) قصيرٍ ( فهي ثابتـةٌ وملازِمةٌ للشَّخصِ </w:t>
                      </w:r>
                      <w:r>
                        <w:rPr>
                          <w:rFonts w:cs="Times New Roman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3304E6" w:rsidRDefault="003304E6" w:rsidP="003304E6">
                      <w:pPr>
                        <w:spacing w:after="0" w:line="240" w:lineRule="auto"/>
                        <w:jc w:val="left"/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أما </w:t>
                      </w:r>
                      <w:r w:rsidRPr="003304E6">
                        <w:rPr>
                          <w:rFonts w:cs="Times New Roman"/>
                          <w:bCs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الفاعلِ </w:t>
                      </w: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فيَدلُّ على الحُدوثِ والتجَّدُّدِ ، كَقولنِا : ) جالِسٌ </w:t>
                      </w:r>
                    </w:p>
                    <w:p w:rsidR="003304E6" w:rsidRPr="003304E6" w:rsidRDefault="003304E6" w:rsidP="003304E6">
                      <w:pPr>
                        <w:spacing w:after="0" w:line="240" w:lineRule="auto"/>
                        <w:jc w:val="left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، فالجُلوسُ يحدث وينقطع ولا يثبت على الشخص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0AAB" w:rsidRPr="00D1216D" w:rsidSect="00D1216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A"/>
    <w:rsid w:val="003304E6"/>
    <w:rsid w:val="005713B4"/>
    <w:rsid w:val="00813223"/>
    <w:rsid w:val="008424CA"/>
    <w:rsid w:val="00C75B65"/>
    <w:rsid w:val="00CE4BE5"/>
    <w:rsid w:val="00D1216D"/>
    <w:rsid w:val="00D60AAB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CCB4"/>
  <w15:chartTrackingRefBased/>
  <w15:docId w15:val="{F08C4B88-5A36-432F-84D5-CD90611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6D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121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59"/>
    <w:rsid w:val="00D1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D1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CE4B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4</cp:revision>
  <dcterms:created xsi:type="dcterms:W3CDTF">2020-11-21T08:23:00Z</dcterms:created>
  <dcterms:modified xsi:type="dcterms:W3CDTF">2020-11-21T08:54:00Z</dcterms:modified>
</cp:coreProperties>
</file>